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ABEBA" w14:textId="5857622B" w:rsidR="00726E6F" w:rsidRPr="00841A7D" w:rsidRDefault="0065496A" w:rsidP="00EA5487">
      <w:pPr>
        <w:pStyle w:val="Heading1"/>
        <w:rPr>
          <w:rFonts w:ascii="Batang" w:eastAsia="Batang" w:hAnsi="Batang"/>
          <w:sz w:val="24"/>
          <w:szCs w:val="24"/>
        </w:rPr>
      </w:pPr>
      <w:r w:rsidRPr="00841A7D">
        <w:rPr>
          <w:rFonts w:ascii="Batang" w:eastAsia="Batang" w:hAnsi="Batang"/>
          <w:sz w:val="24"/>
          <w:szCs w:val="24"/>
        </w:rPr>
        <w:t xml:space="preserve">Epic </w:t>
      </w:r>
      <w:r w:rsidR="00841A7D" w:rsidRPr="00841A7D">
        <w:rPr>
          <w:rFonts w:ascii="Batang" w:eastAsia="Batang" w:hAnsi="Batang"/>
          <w:sz w:val="24"/>
          <w:szCs w:val="24"/>
        </w:rPr>
        <w:t xml:space="preserve">X </w:t>
      </w:r>
      <w:r w:rsidR="004006E5">
        <w:rPr>
          <w:rFonts w:ascii="Batang" w:eastAsia="Batang" w:hAnsi="Batang"/>
          <w:sz w:val="24"/>
          <w:szCs w:val="24"/>
        </w:rPr>
        <w:t xml:space="preserve">Soft Tissue Diode </w:t>
      </w:r>
      <w:r w:rsidR="00841A7D" w:rsidRPr="00841A7D">
        <w:rPr>
          <w:rFonts w:ascii="Batang" w:eastAsia="Batang" w:hAnsi="Batang"/>
          <w:sz w:val="24"/>
          <w:szCs w:val="24"/>
        </w:rPr>
        <w:t xml:space="preserve">Laser </w:t>
      </w:r>
      <w:r w:rsidRPr="00841A7D">
        <w:rPr>
          <w:rFonts w:ascii="Batang" w:eastAsia="Batang" w:hAnsi="Batang"/>
          <w:sz w:val="24"/>
          <w:szCs w:val="24"/>
        </w:rPr>
        <w:t>Dentistry</w:t>
      </w:r>
    </w:p>
    <w:p w14:paraId="6923A5EE" w14:textId="60E7DAE1" w:rsidR="00726E6F" w:rsidRPr="00841A7D" w:rsidRDefault="0065496A" w:rsidP="006477C7">
      <w:pPr>
        <w:autoSpaceDE w:val="0"/>
        <w:autoSpaceDN w:val="0"/>
        <w:adjustRightInd w:val="0"/>
        <w:spacing w:after="0"/>
        <w:rPr>
          <w:rFonts w:ascii="Batang" w:eastAsia="Batang" w:hAnsi="Batang" w:cs="OpenSans"/>
        </w:rPr>
      </w:pPr>
      <w:r w:rsidRPr="00841A7D">
        <w:rPr>
          <w:rFonts w:ascii="Batang" w:eastAsia="Batang" w:hAnsi="Batang" w:cs="OpenSans"/>
        </w:rPr>
        <w:t xml:space="preserve">Epic </w:t>
      </w:r>
      <w:r w:rsidR="00841A7D" w:rsidRPr="00841A7D">
        <w:rPr>
          <w:rFonts w:ascii="Batang" w:eastAsia="Batang" w:hAnsi="Batang" w:cs="OpenSans"/>
        </w:rPr>
        <w:t xml:space="preserve">X Laser </w:t>
      </w:r>
      <w:r w:rsidRPr="00841A7D">
        <w:rPr>
          <w:rFonts w:ascii="Batang" w:eastAsia="Batang" w:hAnsi="Batang" w:cs="OpenSans"/>
        </w:rPr>
        <w:t>Dentistry</w:t>
      </w:r>
      <w:r w:rsidR="00726E6F" w:rsidRPr="00841A7D">
        <w:rPr>
          <w:rFonts w:ascii="Batang" w:eastAsia="Batang" w:hAnsi="Batang" w:cs="OpenSans"/>
        </w:rPr>
        <w:t xml:space="preserve"> is one of the most advanced dental treatments today. </w:t>
      </w:r>
      <w:proofErr w:type="spellStart"/>
      <w:r w:rsidR="006477C7" w:rsidRPr="00841A7D">
        <w:rPr>
          <w:rFonts w:ascii="Batang" w:eastAsia="Batang" w:hAnsi="Batang" w:cs="OpenSans"/>
        </w:rPr>
        <w:t>Epic</w:t>
      </w:r>
      <w:r w:rsidR="00841A7D">
        <w:rPr>
          <w:rFonts w:ascii="Batang" w:eastAsia="Batang" w:hAnsi="Batang" w:cs="OpenSans"/>
        </w:rPr>
        <w:t>X</w:t>
      </w:r>
      <w:proofErr w:type="spellEnd"/>
      <w:r w:rsidR="006477C7" w:rsidRPr="00841A7D">
        <w:rPr>
          <w:rFonts w:ascii="Batang" w:eastAsia="Batang" w:hAnsi="Batang" w:cs="OpenSans"/>
        </w:rPr>
        <w:t xml:space="preserve"> uses </w:t>
      </w:r>
      <w:r w:rsidR="00EA3475" w:rsidRPr="00841A7D">
        <w:rPr>
          <w:rFonts w:ascii="Batang" w:eastAsia="Batang" w:hAnsi="Batang" w:cs="OpenSans"/>
        </w:rPr>
        <w:t xml:space="preserve">a </w:t>
      </w:r>
      <w:r w:rsidR="006477C7" w:rsidRPr="00841A7D">
        <w:rPr>
          <w:rFonts w:ascii="Batang" w:eastAsia="Batang" w:hAnsi="Batang" w:cs="OpenSans"/>
        </w:rPr>
        <w:t xml:space="preserve">unique technology that combines focused light and thermal energy for a highly precise, exceptionally gentle dental experience. </w:t>
      </w:r>
      <w:r w:rsidR="005D1BD1" w:rsidRPr="00841A7D">
        <w:rPr>
          <w:rFonts w:ascii="Batang" w:eastAsia="Batang" w:hAnsi="Batang" w:cs="OpenSans"/>
        </w:rPr>
        <w:t>Epic</w:t>
      </w:r>
      <w:r w:rsidR="00726E6F" w:rsidRPr="00841A7D">
        <w:rPr>
          <w:rFonts w:ascii="Batang" w:eastAsia="Batang" w:hAnsi="Batang" w:cs="OpenSans"/>
        </w:rPr>
        <w:t xml:space="preserve"> allows your dentist to perform a wide range of procedures with benefits including:</w:t>
      </w:r>
    </w:p>
    <w:p w14:paraId="17A19CCA" w14:textId="77777777" w:rsidR="00796F13" w:rsidRPr="00841A7D" w:rsidRDefault="00796F13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"/>
        </w:rPr>
      </w:pPr>
    </w:p>
    <w:p w14:paraId="2E08B87E" w14:textId="77777777" w:rsidR="00726E6F" w:rsidRPr="00841A7D" w:rsidRDefault="00726E6F" w:rsidP="00796F1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Batang" w:eastAsia="Batang" w:hAnsi="Batang" w:cs="OpenSans"/>
        </w:rPr>
      </w:pPr>
      <w:r w:rsidRPr="00841A7D">
        <w:rPr>
          <w:rFonts w:ascii="Batang" w:eastAsia="Batang" w:hAnsi="Batang" w:cs="OpenSans"/>
        </w:rPr>
        <w:t>Faster healing time and less trauma to teeth and gums</w:t>
      </w:r>
    </w:p>
    <w:p w14:paraId="1F9A7BB6" w14:textId="77777777" w:rsidR="00726E6F" w:rsidRPr="00841A7D" w:rsidRDefault="00726E6F" w:rsidP="00796F1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Batang" w:eastAsia="Batang" w:hAnsi="Batang" w:cs="OpenSans"/>
        </w:rPr>
      </w:pPr>
      <w:r w:rsidRPr="00841A7D">
        <w:rPr>
          <w:rFonts w:ascii="Batang" w:eastAsia="Batang" w:hAnsi="Batang" w:cs="OpenSans"/>
        </w:rPr>
        <w:t>Less anesthetic for most procedures</w:t>
      </w:r>
    </w:p>
    <w:p w14:paraId="4EF5A22E" w14:textId="77777777" w:rsidR="00DB7CF5" w:rsidRPr="00841A7D" w:rsidRDefault="00DB7CF5" w:rsidP="00796F1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Batang" w:eastAsia="Batang" w:hAnsi="Batang" w:cs="OpenSans"/>
        </w:rPr>
      </w:pPr>
      <w:r w:rsidRPr="00841A7D">
        <w:rPr>
          <w:rFonts w:ascii="Batang" w:eastAsia="Batang" w:hAnsi="Batang" w:cs="OpenSans"/>
        </w:rPr>
        <w:t>Less post-operative discomfort</w:t>
      </w:r>
    </w:p>
    <w:p w14:paraId="680012DD" w14:textId="355A3674" w:rsidR="002A2EB5" w:rsidRPr="00841A7D" w:rsidRDefault="00726E6F" w:rsidP="00841A7D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Batang" w:eastAsia="Batang" w:hAnsi="Batang" w:cs="OpenSans"/>
        </w:rPr>
      </w:pPr>
      <w:r w:rsidRPr="00841A7D">
        <w:rPr>
          <w:rFonts w:ascii="Batang" w:eastAsia="Batang" w:hAnsi="Batang" w:cs="OpenSans"/>
        </w:rPr>
        <w:t>Making dental care a more relaxing experience for you</w:t>
      </w:r>
    </w:p>
    <w:p w14:paraId="569E9E2A" w14:textId="7CBC08F6" w:rsidR="00726E6F" w:rsidRPr="00841A7D" w:rsidRDefault="00726E6F" w:rsidP="00366D90">
      <w:pPr>
        <w:pStyle w:val="Heading1"/>
        <w:rPr>
          <w:rFonts w:ascii="Batang" w:eastAsia="Batang" w:hAnsi="Batang"/>
          <w:sz w:val="24"/>
          <w:szCs w:val="24"/>
        </w:rPr>
      </w:pPr>
      <w:r w:rsidRPr="00841A7D">
        <w:rPr>
          <w:rFonts w:ascii="Batang" w:eastAsia="Batang" w:hAnsi="Batang"/>
          <w:sz w:val="24"/>
          <w:szCs w:val="24"/>
        </w:rPr>
        <w:t xml:space="preserve">The Benefits of </w:t>
      </w:r>
      <w:proofErr w:type="spellStart"/>
      <w:r w:rsidR="0065496A" w:rsidRPr="00841A7D">
        <w:rPr>
          <w:rFonts w:ascii="Batang" w:eastAsia="Batang" w:hAnsi="Batang"/>
          <w:sz w:val="24"/>
          <w:szCs w:val="24"/>
        </w:rPr>
        <w:t>Epic</w:t>
      </w:r>
      <w:r w:rsidR="00841A7D">
        <w:rPr>
          <w:rFonts w:ascii="Batang" w:eastAsia="Batang" w:hAnsi="Batang"/>
          <w:sz w:val="24"/>
          <w:szCs w:val="24"/>
        </w:rPr>
        <w:t>X</w:t>
      </w:r>
      <w:proofErr w:type="spellEnd"/>
      <w:r w:rsidR="00841A7D">
        <w:rPr>
          <w:rFonts w:ascii="Batang" w:eastAsia="Batang" w:hAnsi="Batang"/>
          <w:sz w:val="24"/>
          <w:szCs w:val="24"/>
        </w:rPr>
        <w:t xml:space="preserve"> Laser</w:t>
      </w:r>
      <w:r w:rsidR="0065496A" w:rsidRPr="00841A7D">
        <w:rPr>
          <w:rFonts w:ascii="Batang" w:eastAsia="Batang" w:hAnsi="Batang"/>
          <w:sz w:val="24"/>
          <w:szCs w:val="24"/>
        </w:rPr>
        <w:t xml:space="preserve"> Dentistry</w:t>
      </w:r>
    </w:p>
    <w:p w14:paraId="1E268A33" w14:textId="77777777" w:rsidR="00726E6F" w:rsidRPr="00841A7D" w:rsidRDefault="00726E6F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"/>
        </w:rPr>
      </w:pPr>
    </w:p>
    <w:p w14:paraId="4790914E" w14:textId="77777777" w:rsidR="00726E6F" w:rsidRPr="00841A7D" w:rsidRDefault="00726E6F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t>MORE COMFORTABLE</w:t>
      </w:r>
    </w:p>
    <w:p w14:paraId="33A0B8A8" w14:textId="2719E406" w:rsidR="00726E6F" w:rsidRPr="00841A7D" w:rsidRDefault="00A20958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>Epic laser treatments provide patients with greater comfort, less bleeding, faster healing</w:t>
      </w:r>
      <w:r w:rsidR="00E15582" w:rsidRPr="00841A7D">
        <w:rPr>
          <w:rFonts w:ascii="Batang" w:eastAsia="Batang" w:hAnsi="Batang" w:cs="OpenSans-Light"/>
        </w:rPr>
        <w:t>,</w:t>
      </w:r>
      <w:r w:rsidRPr="00841A7D">
        <w:rPr>
          <w:rFonts w:ascii="Batang" w:eastAsia="Batang" w:hAnsi="Batang" w:cs="OpenSans-Light"/>
        </w:rPr>
        <w:t xml:space="preserve"> and better results than conventional treatments.</w:t>
      </w:r>
    </w:p>
    <w:p w14:paraId="37D8D4AE" w14:textId="77777777" w:rsidR="00726E6F" w:rsidRPr="00841A7D" w:rsidRDefault="00726E6F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t>MORE CONVENIENT</w:t>
      </w:r>
    </w:p>
    <w:p w14:paraId="27FB9193" w14:textId="1F5F53AD" w:rsidR="00726E6F" w:rsidRPr="00841A7D" w:rsidRDefault="16799876" w:rsidP="00841A7D">
      <w:pPr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 xml:space="preserve">Your Epic Dentist can often get you in and out of the dental chair faster! With Epic Lase Dentistry, </w:t>
      </w:r>
      <w:r w:rsidRPr="00841A7D">
        <w:rPr>
          <w:rFonts w:ascii="Batang" w:eastAsia="Batang" w:hAnsi="Batang" w:cs="Calibri"/>
        </w:rPr>
        <w:t>more can be completed in a single visit.</w:t>
      </w:r>
    </w:p>
    <w:p w14:paraId="790C822D" w14:textId="77777777" w:rsidR="00726E6F" w:rsidRPr="00841A7D" w:rsidRDefault="00726E6F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t>MORE PRECISE</w:t>
      </w:r>
    </w:p>
    <w:p w14:paraId="7AB138AA" w14:textId="0DEB8523" w:rsidR="00726E6F" w:rsidRPr="00841A7D" w:rsidRDefault="16799876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 xml:space="preserve">Epic Dentistry provides consistency, safety, and precision for better management of soft tissue conditions. </w:t>
      </w:r>
    </w:p>
    <w:p w14:paraId="4E93A32D" w14:textId="77777777" w:rsidR="00713113" w:rsidRPr="00841A7D" w:rsidRDefault="00713113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</w:p>
    <w:p w14:paraId="7BDA50C9" w14:textId="249AB623" w:rsidR="00726E6F" w:rsidRPr="00841A7D" w:rsidRDefault="00FF5E19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t>TEETH WHITENING</w:t>
      </w:r>
      <w:r w:rsidR="004006E5">
        <w:rPr>
          <w:rFonts w:ascii="Batang" w:eastAsia="Batang" w:hAnsi="Batang"/>
          <w:sz w:val="22"/>
          <w:szCs w:val="22"/>
        </w:rPr>
        <w:t xml:space="preserve"> TO </w:t>
      </w:r>
      <w:r w:rsidR="004006E5" w:rsidRPr="00841A7D">
        <w:rPr>
          <w:rFonts w:ascii="Batang" w:eastAsia="Batang" w:hAnsi="Batang"/>
          <w:sz w:val="22"/>
          <w:szCs w:val="22"/>
        </w:rPr>
        <w:t>IMPROVE YOUR SMILE</w:t>
      </w:r>
    </w:p>
    <w:p w14:paraId="2A3285E6" w14:textId="77777777" w:rsidR="00713113" w:rsidRDefault="00C66D63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 xml:space="preserve">Get a more confident smile! </w:t>
      </w:r>
    </w:p>
    <w:p w14:paraId="27FD4795" w14:textId="77777777" w:rsidR="00713113" w:rsidRDefault="00916581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 xml:space="preserve">Epic </w:t>
      </w:r>
      <w:r w:rsidR="00713113">
        <w:rPr>
          <w:rFonts w:ascii="Batang" w:eastAsia="Batang" w:hAnsi="Batang" w:cs="OpenSans-Light"/>
        </w:rPr>
        <w:t xml:space="preserve">x </w:t>
      </w:r>
      <w:r w:rsidRPr="00841A7D">
        <w:rPr>
          <w:rFonts w:ascii="Batang" w:eastAsia="Batang" w:hAnsi="Batang" w:cs="OpenSans-Light"/>
        </w:rPr>
        <w:t xml:space="preserve">Laser Whitening is a revolutionary tooth whitening procedure. </w:t>
      </w:r>
    </w:p>
    <w:p w14:paraId="2D318387" w14:textId="77777777" w:rsidR="00915E01" w:rsidRDefault="00916581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>It’s safe, effective</w:t>
      </w:r>
      <w:r w:rsidR="00915E01">
        <w:rPr>
          <w:rFonts w:ascii="Batang" w:eastAsia="Batang" w:hAnsi="Batang" w:cs="OpenSans-Light"/>
        </w:rPr>
        <w:t>, less sensitive least time consuming</w:t>
      </w:r>
      <w:r w:rsidRPr="00841A7D">
        <w:rPr>
          <w:rFonts w:ascii="Batang" w:eastAsia="Batang" w:hAnsi="Batang" w:cs="OpenSans-Light"/>
        </w:rPr>
        <w:t xml:space="preserve">. </w:t>
      </w:r>
    </w:p>
    <w:p w14:paraId="7AAD3CA4" w14:textId="73EA5448" w:rsidR="00726E6F" w:rsidRPr="00841A7D" w:rsidRDefault="00916581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 xml:space="preserve">In just 20 minutes, your teeth </w:t>
      </w:r>
      <w:r w:rsidR="00915E01">
        <w:rPr>
          <w:rFonts w:ascii="Batang" w:eastAsia="Batang" w:hAnsi="Batang" w:cs="OpenSans-Light"/>
        </w:rPr>
        <w:t>can</w:t>
      </w:r>
      <w:bookmarkStart w:id="0" w:name="_GoBack"/>
      <w:bookmarkEnd w:id="0"/>
      <w:r w:rsidRPr="00841A7D">
        <w:rPr>
          <w:rFonts w:ascii="Batang" w:eastAsia="Batang" w:hAnsi="Batang" w:cs="OpenSans-Light"/>
        </w:rPr>
        <w:t xml:space="preserve"> be dramatically whiter</w:t>
      </w:r>
      <w:r w:rsidR="005C7366" w:rsidRPr="00841A7D">
        <w:rPr>
          <w:rFonts w:ascii="Batang" w:eastAsia="Batang" w:hAnsi="Batang" w:cs="OpenSans-Light"/>
        </w:rPr>
        <w:t>.</w:t>
      </w:r>
    </w:p>
    <w:p w14:paraId="37E0F31E" w14:textId="77777777" w:rsidR="002053EB" w:rsidRPr="00841A7D" w:rsidRDefault="002053EB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</w:p>
    <w:p w14:paraId="62FC64A6" w14:textId="20F77FB4" w:rsidR="00726E6F" w:rsidRPr="00841A7D" w:rsidRDefault="00726E6F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t xml:space="preserve">REMOVE ORAL </w:t>
      </w:r>
      <w:r w:rsidR="00890432" w:rsidRPr="00841A7D">
        <w:rPr>
          <w:rFonts w:ascii="Batang" w:eastAsia="Batang" w:hAnsi="Batang"/>
          <w:sz w:val="22"/>
          <w:szCs w:val="22"/>
        </w:rPr>
        <w:t>LESIONS</w:t>
      </w:r>
    </w:p>
    <w:p w14:paraId="07AE3077" w14:textId="40D0CCDB" w:rsidR="00726E6F" w:rsidRPr="00841A7D" w:rsidRDefault="00273FD6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>Canker sores and cold sores can be painful</w:t>
      </w:r>
      <w:r w:rsidR="004E2922" w:rsidRPr="00841A7D">
        <w:rPr>
          <w:rFonts w:ascii="Batang" w:eastAsia="Batang" w:hAnsi="Batang" w:cs="OpenSans-Light"/>
        </w:rPr>
        <w:t xml:space="preserve"> making it difficult to talk and eat. </w:t>
      </w:r>
      <w:r w:rsidR="007D71DC" w:rsidRPr="00841A7D">
        <w:rPr>
          <w:rFonts w:ascii="Batang" w:eastAsia="Batang" w:hAnsi="Batang" w:cs="OpenSans-Light"/>
        </w:rPr>
        <w:t>Your Epic Dentist can safely and efficiently treat sores on your lips, tongue, inner cheek and gums — often relieving pain immediately.</w:t>
      </w:r>
    </w:p>
    <w:p w14:paraId="4085F7E2" w14:textId="77777777" w:rsidR="00726E6F" w:rsidRPr="00841A7D" w:rsidRDefault="00726E6F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SemiboldItalic"/>
          <w:iCs/>
        </w:rPr>
      </w:pPr>
    </w:p>
    <w:p w14:paraId="6E836AD9" w14:textId="5A98DC98" w:rsidR="00726E6F" w:rsidRPr="00841A7D" w:rsidRDefault="000D447E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lastRenderedPageBreak/>
        <w:t>RELIEVE PAIN</w:t>
      </w:r>
    </w:p>
    <w:p w14:paraId="18000D0F" w14:textId="542419CD" w:rsidR="00726E6F" w:rsidRPr="00841A7D" w:rsidRDefault="00F90EB4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 xml:space="preserve">If you are experiencing </w:t>
      </w:r>
      <w:r w:rsidR="000C7B70" w:rsidRPr="00841A7D">
        <w:rPr>
          <w:rFonts w:ascii="Batang" w:eastAsia="Batang" w:hAnsi="Batang" w:cs="OpenSans-Light"/>
        </w:rPr>
        <w:t xml:space="preserve">pain and discomfort, </w:t>
      </w:r>
      <w:r w:rsidR="009E14C0" w:rsidRPr="00841A7D">
        <w:rPr>
          <w:rFonts w:ascii="Batang" w:eastAsia="Batang" w:hAnsi="Batang" w:cs="OpenSans-Light"/>
        </w:rPr>
        <w:t>Epic</w:t>
      </w:r>
      <w:r w:rsidR="00713113">
        <w:rPr>
          <w:rFonts w:ascii="Batang" w:eastAsia="Batang" w:hAnsi="Batang" w:cs="OpenSans-Light"/>
        </w:rPr>
        <w:t xml:space="preserve"> X </w:t>
      </w:r>
      <w:r w:rsidR="009E14C0" w:rsidRPr="00841A7D">
        <w:rPr>
          <w:rFonts w:ascii="Batang" w:eastAsia="Batang" w:hAnsi="Batang" w:cs="OpenSans-Light"/>
        </w:rPr>
        <w:t>works as a therapeutic device that helps to temporarily increase your blood circulation as well as to temporarily relax your muscles</w:t>
      </w:r>
      <w:r w:rsidR="00935943" w:rsidRPr="00841A7D">
        <w:rPr>
          <w:rFonts w:ascii="Batang" w:eastAsia="Batang" w:hAnsi="Batang" w:cs="OpenSans-Light"/>
        </w:rPr>
        <w:t xml:space="preserve"> within 5 to 10 minutes</w:t>
      </w:r>
      <w:r w:rsidR="00DD4C58" w:rsidRPr="00841A7D">
        <w:rPr>
          <w:rFonts w:ascii="Batang" w:eastAsia="Batang" w:hAnsi="Batang" w:cs="OpenSans-Light"/>
        </w:rPr>
        <w:t xml:space="preserve"> of treatment.</w:t>
      </w:r>
    </w:p>
    <w:p w14:paraId="2B358317" w14:textId="77777777" w:rsidR="00935943" w:rsidRPr="00841A7D" w:rsidRDefault="00935943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</w:p>
    <w:p w14:paraId="5501AC26" w14:textId="4B5D7606" w:rsidR="00726E6F" w:rsidRPr="00841A7D" w:rsidRDefault="00726E6F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t xml:space="preserve">TREAT </w:t>
      </w:r>
      <w:r w:rsidR="00C8576D" w:rsidRPr="00841A7D">
        <w:rPr>
          <w:rFonts w:ascii="Batang" w:eastAsia="Batang" w:hAnsi="Batang"/>
          <w:sz w:val="22"/>
          <w:szCs w:val="22"/>
        </w:rPr>
        <w:t>GUM</w:t>
      </w:r>
      <w:r w:rsidRPr="00841A7D">
        <w:rPr>
          <w:rFonts w:ascii="Batang" w:eastAsia="Batang" w:hAnsi="Batang"/>
          <w:sz w:val="22"/>
          <w:szCs w:val="22"/>
        </w:rPr>
        <w:t xml:space="preserve"> DISEASE</w:t>
      </w:r>
    </w:p>
    <w:p w14:paraId="01B8C0A2" w14:textId="2093760A" w:rsidR="00726E6F" w:rsidRPr="00841A7D" w:rsidRDefault="006B65F2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 xml:space="preserve">Epic </w:t>
      </w:r>
      <w:r w:rsidR="00713113">
        <w:rPr>
          <w:rFonts w:ascii="Batang" w:eastAsia="Batang" w:hAnsi="Batang" w:cs="OpenSans-Light"/>
        </w:rPr>
        <w:t xml:space="preserve">X </w:t>
      </w:r>
      <w:r w:rsidRPr="00841A7D">
        <w:rPr>
          <w:rFonts w:ascii="Batang" w:eastAsia="Batang" w:hAnsi="Batang" w:cs="OpenSans-Light"/>
        </w:rPr>
        <w:t>Dentistry may be recommended as part of your treatment plan during the early stages of gum disease to</w:t>
      </w:r>
      <w:r w:rsidR="00917683" w:rsidRPr="00841A7D">
        <w:rPr>
          <w:rFonts w:ascii="Batang" w:eastAsia="Batang" w:hAnsi="Batang" w:cs="OpenSans-Light"/>
        </w:rPr>
        <w:t xml:space="preserve"> help control the bacteria in your mouth and</w:t>
      </w:r>
      <w:r w:rsidRPr="00841A7D">
        <w:rPr>
          <w:rFonts w:ascii="Batang" w:eastAsia="Batang" w:hAnsi="Batang" w:cs="OpenSans-Light"/>
        </w:rPr>
        <w:t xml:space="preserve"> prevent the progression of this disease.</w:t>
      </w:r>
    </w:p>
    <w:p w14:paraId="0B69DA0B" w14:textId="76DE9270" w:rsidR="00E01CC7" w:rsidRPr="00841A7D" w:rsidRDefault="00E01CC7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</w:p>
    <w:p w14:paraId="7363DBC8" w14:textId="2157B3C8" w:rsidR="00E01CC7" w:rsidRPr="00841A7D" w:rsidRDefault="00A80DD1" w:rsidP="002053EB">
      <w:pPr>
        <w:pStyle w:val="Heading2"/>
        <w:rPr>
          <w:rFonts w:ascii="Batang" w:eastAsia="Batang" w:hAnsi="Batang"/>
          <w:sz w:val="22"/>
          <w:szCs w:val="22"/>
        </w:rPr>
      </w:pPr>
      <w:r w:rsidRPr="00841A7D">
        <w:rPr>
          <w:rFonts w:ascii="Batang" w:eastAsia="Batang" w:hAnsi="Batang"/>
          <w:sz w:val="22"/>
          <w:szCs w:val="22"/>
        </w:rPr>
        <w:t xml:space="preserve">PROVIDE </w:t>
      </w:r>
      <w:r w:rsidR="00E01CC7" w:rsidRPr="00841A7D">
        <w:rPr>
          <w:rFonts w:ascii="Batang" w:eastAsia="Batang" w:hAnsi="Batang"/>
          <w:sz w:val="22"/>
          <w:szCs w:val="22"/>
        </w:rPr>
        <w:t>ALTERNATIVE TO TRADITIONAL ORAL SURGERY</w:t>
      </w:r>
    </w:p>
    <w:p w14:paraId="58F37FB1" w14:textId="436CE16A" w:rsidR="00E01CC7" w:rsidRPr="00841A7D" w:rsidRDefault="005B15C9" w:rsidP="00E01CC7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  <w:r w:rsidRPr="00841A7D">
        <w:rPr>
          <w:rFonts w:ascii="Batang" w:eastAsia="Batang" w:hAnsi="Batang" w:cs="OpenSans-Light"/>
        </w:rPr>
        <w:t>No one wants surgery, but when oral surgery is required</w:t>
      </w:r>
      <w:r w:rsidR="0010690C" w:rsidRPr="00841A7D">
        <w:rPr>
          <w:rFonts w:ascii="Batang" w:eastAsia="Batang" w:hAnsi="Batang" w:cs="OpenSans-Light"/>
        </w:rPr>
        <w:t>, a scalpel and stitches can cause pain and discomfort</w:t>
      </w:r>
      <w:r w:rsidR="00C43669" w:rsidRPr="00841A7D">
        <w:rPr>
          <w:rFonts w:ascii="Batang" w:eastAsia="Batang" w:hAnsi="Batang" w:cs="OpenSans-Light"/>
        </w:rPr>
        <w:t xml:space="preserve">. </w:t>
      </w:r>
      <w:r w:rsidR="008738EC" w:rsidRPr="00841A7D">
        <w:rPr>
          <w:rFonts w:ascii="Batang" w:eastAsia="Batang" w:hAnsi="Batang" w:cs="OpenSans-Light"/>
        </w:rPr>
        <w:t xml:space="preserve">Epic Dentistry </w:t>
      </w:r>
      <w:r w:rsidR="00446E57" w:rsidRPr="00841A7D">
        <w:rPr>
          <w:rFonts w:ascii="Batang" w:eastAsia="Batang" w:hAnsi="Batang" w:cs="OpenSans-Light"/>
        </w:rPr>
        <w:t xml:space="preserve">is </w:t>
      </w:r>
      <w:r w:rsidR="009F0807" w:rsidRPr="00841A7D">
        <w:rPr>
          <w:rFonts w:ascii="Batang" w:eastAsia="Batang" w:hAnsi="Batang" w:cs="OpenSans-Light"/>
        </w:rPr>
        <w:t xml:space="preserve">a gentler </w:t>
      </w:r>
      <w:r w:rsidR="00CE62B2" w:rsidRPr="00841A7D">
        <w:rPr>
          <w:rFonts w:ascii="Batang" w:eastAsia="Batang" w:hAnsi="Batang" w:cs="OpenSans-Light"/>
        </w:rPr>
        <w:t xml:space="preserve">alternative </w:t>
      </w:r>
      <w:r w:rsidR="00446E57" w:rsidRPr="00841A7D">
        <w:rPr>
          <w:rFonts w:ascii="Batang" w:eastAsia="Batang" w:hAnsi="Batang" w:cs="OpenSans-Light"/>
        </w:rPr>
        <w:t>provid</w:t>
      </w:r>
      <w:r w:rsidR="00AD24FE" w:rsidRPr="00841A7D">
        <w:rPr>
          <w:rFonts w:ascii="Batang" w:eastAsia="Batang" w:hAnsi="Batang" w:cs="OpenSans-Light"/>
        </w:rPr>
        <w:t>ing</w:t>
      </w:r>
      <w:r w:rsidR="00446E57" w:rsidRPr="00841A7D">
        <w:rPr>
          <w:rFonts w:ascii="Batang" w:eastAsia="Batang" w:hAnsi="Batang" w:cs="OpenSans-Light"/>
        </w:rPr>
        <w:t xml:space="preserve"> </w:t>
      </w:r>
      <w:r w:rsidR="00CE62B2" w:rsidRPr="00841A7D">
        <w:rPr>
          <w:rFonts w:ascii="Batang" w:eastAsia="Batang" w:hAnsi="Batang" w:cs="OpenSans-Light"/>
        </w:rPr>
        <w:t>patients with less pain and faster healing.</w:t>
      </w:r>
    </w:p>
    <w:p w14:paraId="53A4C69A" w14:textId="77777777" w:rsidR="00E01CC7" w:rsidRPr="00841A7D" w:rsidRDefault="00E01CC7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</w:p>
    <w:p w14:paraId="72E08C4B" w14:textId="77777777" w:rsidR="00726E6F" w:rsidRPr="00841A7D" w:rsidRDefault="00726E6F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</w:rPr>
      </w:pPr>
    </w:p>
    <w:p w14:paraId="2B730B24" w14:textId="63F2A1BF" w:rsidR="00726E6F" w:rsidRPr="00841A7D" w:rsidRDefault="00726E6F" w:rsidP="00796F13">
      <w:pPr>
        <w:autoSpaceDE w:val="0"/>
        <w:autoSpaceDN w:val="0"/>
        <w:adjustRightInd w:val="0"/>
        <w:spacing w:after="0"/>
        <w:rPr>
          <w:rFonts w:ascii="Batang" w:eastAsia="Batang" w:hAnsi="Batang" w:cs="OpenSans-Light"/>
          <w:b/>
        </w:rPr>
      </w:pPr>
      <w:r w:rsidRPr="00841A7D">
        <w:rPr>
          <w:rFonts w:ascii="Batang" w:eastAsia="Batang" w:hAnsi="Batang" w:cs="OpenSans-Light"/>
          <w:b/>
        </w:rPr>
        <w:t xml:space="preserve">Contact us today to find out if </w:t>
      </w:r>
      <w:r w:rsidR="0065496A" w:rsidRPr="00841A7D">
        <w:rPr>
          <w:rFonts w:ascii="Batang" w:eastAsia="Batang" w:hAnsi="Batang" w:cs="OpenSans-Light"/>
          <w:b/>
        </w:rPr>
        <w:t xml:space="preserve">Epic </w:t>
      </w:r>
      <w:r w:rsidR="00841A7D" w:rsidRPr="00841A7D">
        <w:rPr>
          <w:rFonts w:ascii="Batang" w:eastAsia="Batang" w:hAnsi="Batang" w:cs="OpenSans-Light"/>
          <w:b/>
        </w:rPr>
        <w:t xml:space="preserve">X Laser </w:t>
      </w:r>
      <w:r w:rsidR="0065496A" w:rsidRPr="00841A7D">
        <w:rPr>
          <w:rFonts w:ascii="Batang" w:eastAsia="Batang" w:hAnsi="Batang" w:cs="OpenSans-Light"/>
          <w:b/>
        </w:rPr>
        <w:t>Dentistry</w:t>
      </w:r>
      <w:r w:rsidRPr="00841A7D">
        <w:rPr>
          <w:rFonts w:ascii="Batang" w:eastAsia="Batang" w:hAnsi="Batang" w:cs="OpenSans-Light"/>
          <w:b/>
        </w:rPr>
        <w:t xml:space="preserve"> is right for you</w:t>
      </w:r>
      <w:r w:rsidR="00841A7D" w:rsidRPr="00841A7D">
        <w:rPr>
          <w:rFonts w:ascii="Batang" w:eastAsia="Batang" w:hAnsi="Batang" w:cs="OpenSans-Light"/>
          <w:b/>
        </w:rPr>
        <w:t xml:space="preserve"> on 01206 769695 </w:t>
      </w:r>
    </w:p>
    <w:sectPr w:rsidR="00726E6F" w:rsidRPr="00841A7D" w:rsidSect="00FF5C5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15BB3" w14:textId="77777777" w:rsidR="0082272E" w:rsidRDefault="0082272E" w:rsidP="003B6BF0">
      <w:pPr>
        <w:spacing w:after="0" w:line="240" w:lineRule="auto"/>
      </w:pPr>
      <w:r>
        <w:separator/>
      </w:r>
    </w:p>
  </w:endnote>
  <w:endnote w:type="continuationSeparator" w:id="0">
    <w:p w14:paraId="2E570D99" w14:textId="77777777" w:rsidR="0082272E" w:rsidRDefault="0082272E" w:rsidP="003B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Sans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Sans-Semibold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F5D6" w14:textId="77777777" w:rsidR="003B6BF0" w:rsidRDefault="00E85CF8">
    <w:pPr>
      <w:pStyle w:val="Footer"/>
    </w:pPr>
    <w:r>
      <w:t>©201</w:t>
    </w:r>
    <w:r w:rsidR="00175705">
      <w:t>9</w:t>
    </w:r>
    <w:r w:rsidR="003B6BF0">
      <w:t xml:space="preserve"> B</w:t>
    </w:r>
    <w:r w:rsidR="00030B50">
      <w:t>IOLASE</w:t>
    </w:r>
    <w:r w:rsidR="003B6BF0">
      <w:tab/>
    </w:r>
    <w:r w:rsidR="003B6BF0">
      <w:tab/>
      <w:t xml:space="preserve">Page | </w:t>
    </w:r>
    <w:r w:rsidR="003B6BF0">
      <w:fldChar w:fldCharType="begin"/>
    </w:r>
    <w:r w:rsidR="003B6BF0">
      <w:instrText xml:space="preserve"> PAGE   \* MERGEFORMAT </w:instrText>
    </w:r>
    <w:r w:rsidR="003B6BF0">
      <w:fldChar w:fldCharType="separate"/>
    </w:r>
    <w:r w:rsidR="00726E6F">
      <w:rPr>
        <w:noProof/>
      </w:rPr>
      <w:t>2</w:t>
    </w:r>
    <w:r w:rsidR="003B6B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94407" w14:textId="77777777" w:rsidR="0082272E" w:rsidRDefault="0082272E" w:rsidP="003B6BF0">
      <w:pPr>
        <w:spacing w:after="0" w:line="240" w:lineRule="auto"/>
      </w:pPr>
      <w:r>
        <w:separator/>
      </w:r>
    </w:p>
  </w:footnote>
  <w:footnote w:type="continuationSeparator" w:id="0">
    <w:p w14:paraId="54F6014C" w14:textId="77777777" w:rsidR="0082272E" w:rsidRDefault="0082272E" w:rsidP="003B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9DD1" w14:textId="693F3FFA" w:rsidR="003B6BF0" w:rsidRPr="008425C7" w:rsidRDefault="00726E6F">
    <w:pPr>
      <w:pStyle w:val="Header"/>
      <w:rPr>
        <w:sz w:val="32"/>
      </w:rPr>
    </w:pPr>
    <w:r>
      <w:rPr>
        <w:noProof/>
        <w:sz w:val="32"/>
      </w:rPr>
      <w:drawing>
        <wp:inline distT="0" distB="0" distL="0" distR="0" wp14:anchorId="268C2746" wp14:editId="27B8DA67">
          <wp:extent cx="2007358" cy="68062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Lase-LaserDentistry_RGB-blue-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7358" cy="68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7EE3"/>
    <w:multiLevelType w:val="hybridMultilevel"/>
    <w:tmpl w:val="45F05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83EAA"/>
    <w:multiLevelType w:val="hybridMultilevel"/>
    <w:tmpl w:val="94E4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85"/>
    <w:rsid w:val="00005DFC"/>
    <w:rsid w:val="000119D9"/>
    <w:rsid w:val="0002420C"/>
    <w:rsid w:val="000303DD"/>
    <w:rsid w:val="00030B50"/>
    <w:rsid w:val="000A0D4D"/>
    <w:rsid w:val="000A22FB"/>
    <w:rsid w:val="000B01B6"/>
    <w:rsid w:val="000B6686"/>
    <w:rsid w:val="000C1881"/>
    <w:rsid w:val="000C6C2B"/>
    <w:rsid w:val="000C7B0C"/>
    <w:rsid w:val="000C7B70"/>
    <w:rsid w:val="000D447E"/>
    <w:rsid w:val="0010690C"/>
    <w:rsid w:val="001118DD"/>
    <w:rsid w:val="001314B6"/>
    <w:rsid w:val="00132C2A"/>
    <w:rsid w:val="0015381C"/>
    <w:rsid w:val="00153A7F"/>
    <w:rsid w:val="00165F41"/>
    <w:rsid w:val="00172FB6"/>
    <w:rsid w:val="00175705"/>
    <w:rsid w:val="00180231"/>
    <w:rsid w:val="00184258"/>
    <w:rsid w:val="001D4DDC"/>
    <w:rsid w:val="001E048B"/>
    <w:rsid w:val="001F570A"/>
    <w:rsid w:val="002053EB"/>
    <w:rsid w:val="00205A6B"/>
    <w:rsid w:val="00215485"/>
    <w:rsid w:val="00227180"/>
    <w:rsid w:val="0022758E"/>
    <w:rsid w:val="00232366"/>
    <w:rsid w:val="0023761B"/>
    <w:rsid w:val="00246C2C"/>
    <w:rsid w:val="00247B46"/>
    <w:rsid w:val="0025503F"/>
    <w:rsid w:val="00267A79"/>
    <w:rsid w:val="002719A5"/>
    <w:rsid w:val="00273FD6"/>
    <w:rsid w:val="002744CD"/>
    <w:rsid w:val="002960AB"/>
    <w:rsid w:val="002A0DC3"/>
    <w:rsid w:val="002A1AF2"/>
    <w:rsid w:val="002A2EB5"/>
    <w:rsid w:val="002B49F6"/>
    <w:rsid w:val="002C0557"/>
    <w:rsid w:val="002C3B61"/>
    <w:rsid w:val="002D5FB0"/>
    <w:rsid w:val="002F626C"/>
    <w:rsid w:val="00302D3D"/>
    <w:rsid w:val="00305898"/>
    <w:rsid w:val="003114CC"/>
    <w:rsid w:val="00340A45"/>
    <w:rsid w:val="003604EE"/>
    <w:rsid w:val="00364989"/>
    <w:rsid w:val="00366D90"/>
    <w:rsid w:val="0037618A"/>
    <w:rsid w:val="003878A6"/>
    <w:rsid w:val="00395B0F"/>
    <w:rsid w:val="003A1B18"/>
    <w:rsid w:val="003B210E"/>
    <w:rsid w:val="003B6BF0"/>
    <w:rsid w:val="003C0899"/>
    <w:rsid w:val="003C448B"/>
    <w:rsid w:val="003D7E92"/>
    <w:rsid w:val="003E1B6D"/>
    <w:rsid w:val="003F1E3C"/>
    <w:rsid w:val="003F38BD"/>
    <w:rsid w:val="004006E5"/>
    <w:rsid w:val="004036AD"/>
    <w:rsid w:val="004142BB"/>
    <w:rsid w:val="00446E57"/>
    <w:rsid w:val="00450CE1"/>
    <w:rsid w:val="00462373"/>
    <w:rsid w:val="00462BEB"/>
    <w:rsid w:val="004646AB"/>
    <w:rsid w:val="004813C9"/>
    <w:rsid w:val="00483267"/>
    <w:rsid w:val="0048373A"/>
    <w:rsid w:val="004A53AC"/>
    <w:rsid w:val="004B1C6D"/>
    <w:rsid w:val="004B3DE6"/>
    <w:rsid w:val="004C6FFA"/>
    <w:rsid w:val="004E2922"/>
    <w:rsid w:val="004E7EB1"/>
    <w:rsid w:val="004F7FA6"/>
    <w:rsid w:val="00510E2D"/>
    <w:rsid w:val="005261B3"/>
    <w:rsid w:val="005343B0"/>
    <w:rsid w:val="005479DB"/>
    <w:rsid w:val="005528D4"/>
    <w:rsid w:val="00556540"/>
    <w:rsid w:val="005631C9"/>
    <w:rsid w:val="0057181C"/>
    <w:rsid w:val="00571D1E"/>
    <w:rsid w:val="00571E7D"/>
    <w:rsid w:val="00576781"/>
    <w:rsid w:val="00576F36"/>
    <w:rsid w:val="00580951"/>
    <w:rsid w:val="00587490"/>
    <w:rsid w:val="0059425E"/>
    <w:rsid w:val="00595618"/>
    <w:rsid w:val="005957C0"/>
    <w:rsid w:val="00595BE8"/>
    <w:rsid w:val="005A210A"/>
    <w:rsid w:val="005B15C9"/>
    <w:rsid w:val="005B1CC3"/>
    <w:rsid w:val="005B3EAA"/>
    <w:rsid w:val="005B6B54"/>
    <w:rsid w:val="005C7366"/>
    <w:rsid w:val="005D1BD1"/>
    <w:rsid w:val="005D4F78"/>
    <w:rsid w:val="005D5D59"/>
    <w:rsid w:val="00603CB7"/>
    <w:rsid w:val="00606122"/>
    <w:rsid w:val="0060794A"/>
    <w:rsid w:val="00612B74"/>
    <w:rsid w:val="00612EF9"/>
    <w:rsid w:val="00620AF3"/>
    <w:rsid w:val="006334BF"/>
    <w:rsid w:val="00634793"/>
    <w:rsid w:val="00640410"/>
    <w:rsid w:val="0064082B"/>
    <w:rsid w:val="00643685"/>
    <w:rsid w:val="006477C7"/>
    <w:rsid w:val="006542E0"/>
    <w:rsid w:val="0065496A"/>
    <w:rsid w:val="0065573E"/>
    <w:rsid w:val="0066063F"/>
    <w:rsid w:val="006611CE"/>
    <w:rsid w:val="00661E7E"/>
    <w:rsid w:val="00680FF7"/>
    <w:rsid w:val="006858FE"/>
    <w:rsid w:val="00694D23"/>
    <w:rsid w:val="006A636A"/>
    <w:rsid w:val="006B4FD4"/>
    <w:rsid w:val="006B65F2"/>
    <w:rsid w:val="006C7FDD"/>
    <w:rsid w:val="006E63A9"/>
    <w:rsid w:val="006F10D2"/>
    <w:rsid w:val="00713113"/>
    <w:rsid w:val="0072005D"/>
    <w:rsid w:val="00725EB7"/>
    <w:rsid w:val="00726E6F"/>
    <w:rsid w:val="0074597A"/>
    <w:rsid w:val="007813E9"/>
    <w:rsid w:val="007855B7"/>
    <w:rsid w:val="00796F13"/>
    <w:rsid w:val="007B1285"/>
    <w:rsid w:val="007B6CA1"/>
    <w:rsid w:val="007C35A0"/>
    <w:rsid w:val="007C540F"/>
    <w:rsid w:val="007C7840"/>
    <w:rsid w:val="007D42CC"/>
    <w:rsid w:val="007D71DC"/>
    <w:rsid w:val="007E32D6"/>
    <w:rsid w:val="007F2D57"/>
    <w:rsid w:val="00812636"/>
    <w:rsid w:val="0082272E"/>
    <w:rsid w:val="00835040"/>
    <w:rsid w:val="0083507C"/>
    <w:rsid w:val="00841A7D"/>
    <w:rsid w:val="008425C7"/>
    <w:rsid w:val="00853F0C"/>
    <w:rsid w:val="00857028"/>
    <w:rsid w:val="00863A26"/>
    <w:rsid w:val="00865DBC"/>
    <w:rsid w:val="00873301"/>
    <w:rsid w:val="008738EC"/>
    <w:rsid w:val="00880C6C"/>
    <w:rsid w:val="00883477"/>
    <w:rsid w:val="00890432"/>
    <w:rsid w:val="00896D25"/>
    <w:rsid w:val="008A1CD2"/>
    <w:rsid w:val="008A3915"/>
    <w:rsid w:val="008A6471"/>
    <w:rsid w:val="008B3C67"/>
    <w:rsid w:val="008C4CC1"/>
    <w:rsid w:val="008E0D29"/>
    <w:rsid w:val="008E5224"/>
    <w:rsid w:val="008F3D3D"/>
    <w:rsid w:val="009012F8"/>
    <w:rsid w:val="009052D4"/>
    <w:rsid w:val="00915E01"/>
    <w:rsid w:val="00916581"/>
    <w:rsid w:val="00917683"/>
    <w:rsid w:val="0093034B"/>
    <w:rsid w:val="00935943"/>
    <w:rsid w:val="00936C72"/>
    <w:rsid w:val="009372CD"/>
    <w:rsid w:val="00937792"/>
    <w:rsid w:val="00955B2D"/>
    <w:rsid w:val="0097269A"/>
    <w:rsid w:val="009741CB"/>
    <w:rsid w:val="00977A32"/>
    <w:rsid w:val="00981CEE"/>
    <w:rsid w:val="00985440"/>
    <w:rsid w:val="00991092"/>
    <w:rsid w:val="009A4CEF"/>
    <w:rsid w:val="009B735B"/>
    <w:rsid w:val="009C13C5"/>
    <w:rsid w:val="009D2C30"/>
    <w:rsid w:val="009E14C0"/>
    <w:rsid w:val="009E6E5A"/>
    <w:rsid w:val="009E701F"/>
    <w:rsid w:val="009F0807"/>
    <w:rsid w:val="009F20DF"/>
    <w:rsid w:val="009F32C4"/>
    <w:rsid w:val="00A001AC"/>
    <w:rsid w:val="00A067C0"/>
    <w:rsid w:val="00A075B6"/>
    <w:rsid w:val="00A20958"/>
    <w:rsid w:val="00A26CF6"/>
    <w:rsid w:val="00A403F8"/>
    <w:rsid w:val="00A45F7B"/>
    <w:rsid w:val="00A529B3"/>
    <w:rsid w:val="00A543CF"/>
    <w:rsid w:val="00A62CF4"/>
    <w:rsid w:val="00A7136E"/>
    <w:rsid w:val="00A74549"/>
    <w:rsid w:val="00A74A2B"/>
    <w:rsid w:val="00A80DD1"/>
    <w:rsid w:val="00A86787"/>
    <w:rsid w:val="00A96F2E"/>
    <w:rsid w:val="00AA6182"/>
    <w:rsid w:val="00AD24FE"/>
    <w:rsid w:val="00AE3710"/>
    <w:rsid w:val="00AE72A6"/>
    <w:rsid w:val="00AF32A7"/>
    <w:rsid w:val="00B10278"/>
    <w:rsid w:val="00B12408"/>
    <w:rsid w:val="00B310B7"/>
    <w:rsid w:val="00B34AEB"/>
    <w:rsid w:val="00B406BC"/>
    <w:rsid w:val="00B5321F"/>
    <w:rsid w:val="00B637F7"/>
    <w:rsid w:val="00B91049"/>
    <w:rsid w:val="00B92955"/>
    <w:rsid w:val="00B94D8B"/>
    <w:rsid w:val="00BA2B85"/>
    <w:rsid w:val="00BA7BD2"/>
    <w:rsid w:val="00BB0B58"/>
    <w:rsid w:val="00BC053E"/>
    <w:rsid w:val="00BC39D0"/>
    <w:rsid w:val="00BC596C"/>
    <w:rsid w:val="00BD2300"/>
    <w:rsid w:val="00BD2BF1"/>
    <w:rsid w:val="00BE7F5B"/>
    <w:rsid w:val="00BF66BA"/>
    <w:rsid w:val="00C25385"/>
    <w:rsid w:val="00C33921"/>
    <w:rsid w:val="00C43669"/>
    <w:rsid w:val="00C62FBD"/>
    <w:rsid w:val="00C66D63"/>
    <w:rsid w:val="00C8576D"/>
    <w:rsid w:val="00C85FC8"/>
    <w:rsid w:val="00CA2721"/>
    <w:rsid w:val="00CB06A7"/>
    <w:rsid w:val="00CB4D08"/>
    <w:rsid w:val="00CB4E7B"/>
    <w:rsid w:val="00CC10B9"/>
    <w:rsid w:val="00CD02A1"/>
    <w:rsid w:val="00CD26F2"/>
    <w:rsid w:val="00CE626A"/>
    <w:rsid w:val="00CE62B2"/>
    <w:rsid w:val="00D07B28"/>
    <w:rsid w:val="00D3533F"/>
    <w:rsid w:val="00D52BBF"/>
    <w:rsid w:val="00D564D6"/>
    <w:rsid w:val="00D640DA"/>
    <w:rsid w:val="00D74C94"/>
    <w:rsid w:val="00D753B6"/>
    <w:rsid w:val="00DA5ABC"/>
    <w:rsid w:val="00DB1E6D"/>
    <w:rsid w:val="00DB7CF5"/>
    <w:rsid w:val="00DD4C58"/>
    <w:rsid w:val="00DE0ECB"/>
    <w:rsid w:val="00E01CC7"/>
    <w:rsid w:val="00E15582"/>
    <w:rsid w:val="00E207FA"/>
    <w:rsid w:val="00E23D24"/>
    <w:rsid w:val="00E259C4"/>
    <w:rsid w:val="00E31656"/>
    <w:rsid w:val="00E53EED"/>
    <w:rsid w:val="00E57DC7"/>
    <w:rsid w:val="00E62E6B"/>
    <w:rsid w:val="00E653B6"/>
    <w:rsid w:val="00E80A30"/>
    <w:rsid w:val="00E85CF8"/>
    <w:rsid w:val="00E93F62"/>
    <w:rsid w:val="00EA3475"/>
    <w:rsid w:val="00EA3E85"/>
    <w:rsid w:val="00EA5146"/>
    <w:rsid w:val="00EA5487"/>
    <w:rsid w:val="00EB4ABB"/>
    <w:rsid w:val="00EB5537"/>
    <w:rsid w:val="00EB5EB3"/>
    <w:rsid w:val="00EB71B0"/>
    <w:rsid w:val="00EC1364"/>
    <w:rsid w:val="00F11F56"/>
    <w:rsid w:val="00F13EC4"/>
    <w:rsid w:val="00F43CD2"/>
    <w:rsid w:val="00F52194"/>
    <w:rsid w:val="00F53B2F"/>
    <w:rsid w:val="00F55B74"/>
    <w:rsid w:val="00F67CDE"/>
    <w:rsid w:val="00F713C3"/>
    <w:rsid w:val="00F81968"/>
    <w:rsid w:val="00F90EB4"/>
    <w:rsid w:val="00FA3E39"/>
    <w:rsid w:val="00FA55C6"/>
    <w:rsid w:val="00FB12F9"/>
    <w:rsid w:val="00FB4679"/>
    <w:rsid w:val="00FB604B"/>
    <w:rsid w:val="00FC12CF"/>
    <w:rsid w:val="00FC46F1"/>
    <w:rsid w:val="00FC7C91"/>
    <w:rsid w:val="00FD6D74"/>
    <w:rsid w:val="00FF1675"/>
    <w:rsid w:val="00FF5320"/>
    <w:rsid w:val="00FF5C5B"/>
    <w:rsid w:val="00FF5E19"/>
    <w:rsid w:val="00FF7377"/>
    <w:rsid w:val="16799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71B08"/>
  <w15:chartTrackingRefBased/>
  <w15:docId w15:val="{05D70CA6-A0E5-4500-BCBE-26F445C4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C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1B3"/>
    <w:pPr>
      <w:keepNext/>
      <w:keepLines/>
      <w:spacing w:before="240" w:after="0"/>
      <w:outlineLvl w:val="0"/>
    </w:pPr>
    <w:rPr>
      <w:rFonts w:ascii="OpenSans-Light" w:eastAsiaTheme="majorEastAsia" w:hAnsi="OpenSans-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EB"/>
    <w:pPr>
      <w:keepNext/>
      <w:keepLines/>
      <w:spacing w:before="40" w:after="0"/>
      <w:outlineLvl w:val="1"/>
    </w:pPr>
    <w:rPr>
      <w:rFonts w:ascii="OpenSans-Light" w:eastAsiaTheme="majorEastAsia" w:hAnsi="OpenSans-Light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B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6B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6B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6B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6B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61B3"/>
    <w:rPr>
      <w:rFonts w:ascii="OpenSans-Light" w:eastAsiaTheme="majorEastAsia" w:hAnsi="OpenSans-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3EB"/>
    <w:rPr>
      <w:rFonts w:ascii="OpenSans-Light" w:eastAsiaTheme="majorEastAsia" w:hAnsi="OpenSans-Light" w:cstheme="majorBidi"/>
      <w:color w:val="2E74B5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D12B3096F924480F9A2A6021D2A8E" ma:contentTypeVersion="12" ma:contentTypeDescription="Create a new document." ma:contentTypeScope="" ma:versionID="525ada080d5a77d27bf1be7744ed9fd1">
  <xsd:schema xmlns:xsd="http://www.w3.org/2001/XMLSchema" xmlns:xs="http://www.w3.org/2001/XMLSchema" xmlns:p="http://schemas.microsoft.com/office/2006/metadata/properties" xmlns:ns3="1e86f5df-9d6e-4000-ad17-a3586b1d08bf" xmlns:ns4="4786677a-dd64-4c43-be25-0cfea3875447" targetNamespace="http://schemas.microsoft.com/office/2006/metadata/properties" ma:root="true" ma:fieldsID="919b4a1a9f14c405231754fdd0223d02" ns3:_="" ns4:_="">
    <xsd:import namespace="1e86f5df-9d6e-4000-ad17-a3586b1d08bf"/>
    <xsd:import namespace="4786677a-dd64-4c43-be25-0cfea38754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6f5df-9d6e-4000-ad17-a3586b1d0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677a-dd64-4c43-be25-0cfea3875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C8AA-AD03-4068-8B93-5F147E604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6f5df-9d6e-4000-ad17-a3586b1d08bf"/>
    <ds:schemaRef ds:uri="4786677a-dd64-4c43-be25-0cfea3875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32B7E-26E5-4896-A159-36200ACC7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24E65-04A1-4F70-9CB6-974C302AE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EE3D26-243C-6D44-AFF4-14841770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1945</Characters>
  <Application>Microsoft Office Word</Application>
  <DocSecurity>0</DocSecurity>
  <Lines>16</Lines>
  <Paragraphs>4</Paragraphs>
  <ScaleCrop>false</ScaleCrop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Ross</dc:creator>
  <cp:keywords/>
  <cp:lastModifiedBy>Microsoft Office User</cp:lastModifiedBy>
  <cp:revision>68</cp:revision>
  <dcterms:created xsi:type="dcterms:W3CDTF">2019-08-28T18:53:00Z</dcterms:created>
  <dcterms:modified xsi:type="dcterms:W3CDTF">2020-12-13T21:25:00Z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0x010100B59D12B3096F924480F9A2A6021D2A8E</vt:lpwstr>
  </property>
</Properties>
</file>